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539D9" w14:textId="490DDD46" w:rsidR="003747D9" w:rsidRPr="005729AE" w:rsidRDefault="00B56B39" w:rsidP="005729AE">
      <w:pPr>
        <w:jc w:val="both"/>
        <w:rPr>
          <w:b/>
          <w:bCs/>
          <w:sz w:val="28"/>
          <w:szCs w:val="28"/>
        </w:rPr>
      </w:pPr>
      <w:r w:rsidRPr="005729AE">
        <w:rPr>
          <w:b/>
          <w:bCs/>
          <w:sz w:val="28"/>
          <w:szCs w:val="28"/>
        </w:rPr>
        <w:t xml:space="preserve">‘Luz negra’, un amor obsesivo en tiempos de pandemias y </w:t>
      </w:r>
      <w:r w:rsidR="005A0BD7" w:rsidRPr="005729AE">
        <w:rPr>
          <w:b/>
          <w:bCs/>
          <w:sz w:val="28"/>
          <w:szCs w:val="28"/>
        </w:rPr>
        <w:t>conflictos sociales</w:t>
      </w:r>
      <w:r w:rsidRPr="005729AE">
        <w:rPr>
          <w:b/>
          <w:bCs/>
          <w:sz w:val="28"/>
          <w:szCs w:val="28"/>
        </w:rPr>
        <w:t xml:space="preserve"> </w:t>
      </w:r>
    </w:p>
    <w:p w14:paraId="4CA12A08" w14:textId="5A156D4A" w:rsidR="00B56B39" w:rsidRPr="005729AE" w:rsidRDefault="005729AE" w:rsidP="005729AE">
      <w:pPr>
        <w:jc w:val="both"/>
        <w:rPr>
          <w:b/>
          <w:bCs/>
        </w:rPr>
      </w:pPr>
      <w:r>
        <w:rPr>
          <w:b/>
          <w:bCs/>
        </w:rPr>
        <w:t>Los autores</w:t>
      </w:r>
      <w:r w:rsidR="00B56B39" w:rsidRPr="005729AE">
        <w:rPr>
          <w:b/>
          <w:bCs/>
        </w:rPr>
        <w:t xml:space="preserve"> Claire </w:t>
      </w:r>
      <w:proofErr w:type="spellStart"/>
      <w:r w:rsidR="00B56B39" w:rsidRPr="005729AE">
        <w:rPr>
          <w:b/>
          <w:bCs/>
        </w:rPr>
        <w:t>Fauvel</w:t>
      </w:r>
      <w:proofErr w:type="spellEnd"/>
      <w:r w:rsidR="00B56B39" w:rsidRPr="005729AE">
        <w:rPr>
          <w:b/>
          <w:bCs/>
        </w:rPr>
        <w:t xml:space="preserve"> y Thomas Gilbert se reúnen en una novela gráfica protagonizada por dos bailarines embarcados en un proyecto extremo </w:t>
      </w:r>
    </w:p>
    <w:p w14:paraId="19465A4F" w14:textId="1BCE4745" w:rsidR="007A67B1" w:rsidRDefault="005A0BD7" w:rsidP="005729AE">
      <w:pPr>
        <w:jc w:val="both"/>
      </w:pPr>
      <w:r>
        <w:t xml:space="preserve">Una historia de amor obsesivo, con la pandemia y los conflictos sociales del tiempo actual como telón de fondo, son el eje en torno al cual gira </w:t>
      </w:r>
      <w:r>
        <w:rPr>
          <w:i/>
          <w:iCs/>
        </w:rPr>
        <w:t>Luz negra</w:t>
      </w:r>
      <w:r>
        <w:t xml:space="preserve">, la nueva obra de Claire </w:t>
      </w:r>
      <w:proofErr w:type="spellStart"/>
      <w:r>
        <w:t>Fauvel</w:t>
      </w:r>
      <w:proofErr w:type="spellEnd"/>
      <w:r>
        <w:t xml:space="preserve"> y Thomas Gilbert que acaba de ver la luz en NORMA </w:t>
      </w:r>
      <w:r w:rsidR="005729AE">
        <w:t>E</w:t>
      </w:r>
      <w:r>
        <w:t xml:space="preserve">ditorial. Una </w:t>
      </w:r>
      <w:r w:rsidR="007A67B1">
        <w:t>prueba fehaciente</w:t>
      </w:r>
      <w:r>
        <w:t xml:space="preserve"> de que la novela gráfica</w:t>
      </w:r>
      <w:r w:rsidR="007A67B1">
        <w:t xml:space="preserve"> no solo</w:t>
      </w:r>
      <w:r>
        <w:t xml:space="preserve"> puede conjugar ficción y compromiso con el presente</w:t>
      </w:r>
      <w:r w:rsidR="007A67B1">
        <w:t xml:space="preserve">, sino que es capaz de hacerlo desde la más alta exigencia gráfica. </w:t>
      </w:r>
      <w:r w:rsidR="005729AE">
        <w:t xml:space="preserve">Cabe destacar que ambos autores se han encargado conjuntamente tanto del guion como del dibujo. </w:t>
      </w:r>
    </w:p>
    <w:p w14:paraId="4A6A2AC2" w14:textId="03CE20D3" w:rsidR="00C22572" w:rsidRDefault="007A67B1" w:rsidP="005729AE">
      <w:pPr>
        <w:jc w:val="both"/>
      </w:pPr>
      <w:r>
        <w:rPr>
          <w:i/>
          <w:iCs/>
        </w:rPr>
        <w:t xml:space="preserve">Luz negra </w:t>
      </w:r>
      <w:r>
        <w:t xml:space="preserve">está protagonizada por </w:t>
      </w:r>
      <w:proofErr w:type="spellStart"/>
      <w:r>
        <w:t>Ava</w:t>
      </w:r>
      <w:proofErr w:type="spellEnd"/>
      <w:r>
        <w:t xml:space="preserve"> Klein, una estrella de la danza cuya carrera atraviesa un momento dulce. Tras el éxito de su obra </w:t>
      </w:r>
      <w:r>
        <w:rPr>
          <w:i/>
          <w:iCs/>
        </w:rPr>
        <w:t xml:space="preserve">Fiera </w:t>
      </w:r>
      <w:r>
        <w:t xml:space="preserve">estrenó </w:t>
      </w:r>
      <w:r>
        <w:rPr>
          <w:i/>
          <w:iCs/>
        </w:rPr>
        <w:t xml:space="preserve">Gloria </w:t>
      </w:r>
      <w:proofErr w:type="spellStart"/>
      <w:r>
        <w:rPr>
          <w:i/>
          <w:iCs/>
        </w:rPr>
        <w:t>mund</w:t>
      </w:r>
      <w:r w:rsidR="00C22572">
        <w:rPr>
          <w:i/>
          <w:iCs/>
        </w:rPr>
        <w:t>i</w:t>
      </w:r>
      <w:proofErr w:type="spellEnd"/>
      <w:r>
        <w:t>, y ha pasado el último año girando por toda Francia, cosechando aplausos y rec</w:t>
      </w:r>
      <w:r w:rsidR="00C22572">
        <w:t xml:space="preserve">ogiendo todo tipo galardones. La gran provocadora de la escena, la coreógrafa empeñada en sacudir y perturbar a su </w:t>
      </w:r>
      <w:proofErr w:type="gramStart"/>
      <w:r w:rsidR="005729AE">
        <w:t>público,</w:t>
      </w:r>
      <w:proofErr w:type="gramEnd"/>
      <w:r w:rsidR="00C22572">
        <w:t xml:space="preserve"> se ha convertido en una figura unánimemente aclamada</w:t>
      </w:r>
      <w:r w:rsidR="00EE6074">
        <w:t>, y eso la llena de d</w:t>
      </w:r>
      <w:r w:rsidR="005729AE">
        <w:t>u</w:t>
      </w:r>
      <w:r w:rsidR="00EE6074">
        <w:t>das y vacío</w:t>
      </w:r>
      <w:r w:rsidR="00C22572">
        <w:t xml:space="preserve">. Un día acompaña a su amiga Suzanne a una representación de fin de curso en una escuela de baile en Bruselas, queda deslumbrada por Ian, un talentoso joven por el que siente un deseo súbito y arrebatador. </w:t>
      </w:r>
    </w:p>
    <w:p w14:paraId="54635B08" w14:textId="77777777" w:rsidR="00EE6074" w:rsidRDefault="00C22572" w:rsidP="005729AE">
      <w:pPr>
        <w:jc w:val="both"/>
      </w:pPr>
      <w:r>
        <w:t xml:space="preserve">La atracción recíproca entre ambos derivará en un proyecto creativo inspirado en un cuento que </w:t>
      </w:r>
      <w:proofErr w:type="spellStart"/>
      <w:r>
        <w:t>Ava</w:t>
      </w:r>
      <w:proofErr w:type="spellEnd"/>
      <w:r>
        <w:t xml:space="preserve"> oyó en su infancia de su abuela iraní, y que la marcó para siempre. Mientras tanto, los personajes se mueven por un mundo condicionado por la emergencia sanitaria, el cierre de las fronteras, el recorte de libertades y </w:t>
      </w:r>
      <w:r w:rsidR="00EE6074">
        <w:t xml:space="preserve">los desafíos ecológicos que ponen en peligro la continuidad de la raza humana y de la vida en la Tierra. Las crisis personales y las colectivas se entrelazan así para arrastrar al lector a un rotundo desenlace. </w:t>
      </w:r>
    </w:p>
    <w:p w14:paraId="01C02131" w14:textId="7FD82285" w:rsidR="00EE6074" w:rsidRDefault="00EE6074" w:rsidP="005729AE">
      <w:pPr>
        <w:jc w:val="both"/>
      </w:pPr>
      <w:r>
        <w:t xml:space="preserve">“Queríamos que el escenario fuera como el de hoy, con manifestaciones todos los sábados. Con olas de calor y pájaros muriendo por todas partes”, comenta </w:t>
      </w:r>
      <w:r w:rsidR="00785D3A">
        <w:t xml:space="preserve">en el portal francés </w:t>
      </w:r>
      <w:proofErr w:type="spellStart"/>
      <w:r w:rsidR="00785D3A" w:rsidRPr="00785D3A">
        <w:rPr>
          <w:i/>
          <w:iCs/>
        </w:rPr>
        <w:t>Comixtrip</w:t>
      </w:r>
      <w:proofErr w:type="spellEnd"/>
      <w:r w:rsidR="00785D3A">
        <w:t xml:space="preserve"> </w:t>
      </w:r>
      <w:r>
        <w:t>Thomas Gilbert</w:t>
      </w:r>
      <w:r w:rsidR="00785D3A">
        <w:t>, un autor que da un giro inesperado en su carrera con esta nueva obra</w:t>
      </w:r>
      <w:r>
        <w:t>. “Forzamos un poco las cosas, pero no cambió mucho la vida cotidiana de la gente. Para nosotros, es el mismo problema que hoy”.</w:t>
      </w:r>
    </w:p>
    <w:p w14:paraId="45E5BA3E" w14:textId="3AD954D4" w:rsidR="00EE6074" w:rsidRDefault="00EE6074" w:rsidP="005729AE">
      <w:pPr>
        <w:jc w:val="both"/>
      </w:pPr>
      <w:r>
        <w:t xml:space="preserve">Según Claire </w:t>
      </w:r>
      <w:proofErr w:type="spellStart"/>
      <w:r>
        <w:t>Fauvel</w:t>
      </w:r>
      <w:proofErr w:type="spellEnd"/>
      <w:r>
        <w:t xml:space="preserve">, conocida en España por obras como </w:t>
      </w:r>
      <w:r>
        <w:rPr>
          <w:i/>
          <w:iCs/>
        </w:rPr>
        <w:t xml:space="preserve">La guerra de Catherine </w:t>
      </w:r>
      <w:r>
        <w:t xml:space="preserve">y </w:t>
      </w:r>
      <w:r>
        <w:rPr>
          <w:i/>
          <w:iCs/>
        </w:rPr>
        <w:t xml:space="preserve">La noche es mi reino, </w:t>
      </w:r>
      <w:r>
        <w:t>“c</w:t>
      </w:r>
      <w:r w:rsidRPr="00EE6074">
        <w:t>uando hago un cómic, tengo tres objetivos. Hacer algo que me guste, con temas que me conmuevan. Imagino qu</w:t>
      </w:r>
      <w:r w:rsidR="005729AE">
        <w:t>é</w:t>
      </w:r>
      <w:r w:rsidRPr="00EE6074">
        <w:t xml:space="preserve"> gustar</w:t>
      </w:r>
      <w:r w:rsidR="005729AE">
        <w:t>ía</w:t>
      </w:r>
      <w:r w:rsidRPr="00EE6074">
        <w:t xml:space="preserve"> al lector</w:t>
      </w:r>
      <w:r w:rsidR="005729AE">
        <w:t>, pensando en el lector que soy</w:t>
      </w:r>
      <w:r w:rsidRPr="00EE6074">
        <w:t xml:space="preserve">. </w:t>
      </w:r>
      <w:r w:rsidR="005729AE">
        <w:t>También pienso en algo que le pueda</w:t>
      </w:r>
      <w:r w:rsidR="00785D3A">
        <w:t xml:space="preserve"> </w:t>
      </w:r>
      <w:r w:rsidRPr="00EE6074">
        <w:t>gustar a todo el mundo, a la gente que es diferente a mí. Es complicado, pero el cómic perfecto tiene que ser honesto con nosotros mismos y gustar a los demás</w:t>
      </w:r>
      <w:r>
        <w:t>”</w:t>
      </w:r>
      <w:r w:rsidRPr="00EE6074">
        <w:t xml:space="preserve">. </w:t>
      </w:r>
      <w:r>
        <w:t xml:space="preserve">Y concluye: “Tenemos la </w:t>
      </w:r>
      <w:r>
        <w:lastRenderedPageBreak/>
        <w:t>sensación de que todos los problemas actuales están relacionados. Si queremos combatirlos, tenemos que cambiarlo todo al mismo tiempo”.</w:t>
      </w:r>
    </w:p>
    <w:p w14:paraId="0DA3D810" w14:textId="3FD53C4A" w:rsidR="00B56B39" w:rsidRDefault="00C22572" w:rsidP="005729AE">
      <w:pPr>
        <w:jc w:val="both"/>
      </w:pPr>
      <w:r>
        <w:t xml:space="preserve">      </w:t>
      </w:r>
      <w:r w:rsidR="007A67B1">
        <w:t xml:space="preserve"> </w:t>
      </w:r>
      <w:r w:rsidR="005A0BD7">
        <w:t xml:space="preserve"> </w:t>
      </w:r>
    </w:p>
    <w:p w14:paraId="00E2AF36" w14:textId="2FD1AD80" w:rsidR="00B56B39" w:rsidRPr="00B56B39" w:rsidRDefault="00B56B39" w:rsidP="005729AE">
      <w:pPr>
        <w:jc w:val="both"/>
        <w:rPr>
          <w:b/>
          <w:bCs/>
        </w:rPr>
      </w:pPr>
      <w:r>
        <w:rPr>
          <w:b/>
          <w:bCs/>
        </w:rPr>
        <w:t>Sobre los autores</w:t>
      </w:r>
    </w:p>
    <w:p w14:paraId="3657F8A2" w14:textId="1473B09D" w:rsidR="00B56B39" w:rsidRDefault="00B56B39" w:rsidP="005729AE">
      <w:pPr>
        <w:jc w:val="both"/>
      </w:pPr>
      <w:r w:rsidRPr="00B56B39">
        <w:rPr>
          <w:b/>
          <w:bCs/>
        </w:rPr>
        <w:t xml:space="preserve">Claire </w:t>
      </w:r>
      <w:proofErr w:type="spellStart"/>
      <w:r w:rsidRPr="00B56B39">
        <w:rPr>
          <w:b/>
          <w:bCs/>
        </w:rPr>
        <w:t>Fauvel</w:t>
      </w:r>
      <w:proofErr w:type="spellEnd"/>
      <w:r w:rsidRPr="00B56B39">
        <w:t xml:space="preserve"> estudió ilustración en la escuela </w:t>
      </w:r>
      <w:proofErr w:type="spellStart"/>
      <w:r w:rsidRPr="00B56B39">
        <w:t>Estienne</w:t>
      </w:r>
      <w:proofErr w:type="spellEnd"/>
      <w:r w:rsidRPr="00B56B39">
        <w:t xml:space="preserve"> y cine de animación en la </w:t>
      </w:r>
      <w:proofErr w:type="spellStart"/>
      <w:r w:rsidRPr="00B56B39">
        <w:t>École</w:t>
      </w:r>
      <w:proofErr w:type="spellEnd"/>
      <w:r w:rsidRPr="00B56B39">
        <w:t xml:space="preserve"> des </w:t>
      </w:r>
      <w:proofErr w:type="spellStart"/>
      <w:r w:rsidRPr="00B56B39">
        <w:t>Gobelins</w:t>
      </w:r>
      <w:proofErr w:type="spellEnd"/>
      <w:r w:rsidRPr="00B56B39">
        <w:t xml:space="preserve"> de París. Después de haber trabajado en animación infantil, se lanzó al mundo del cómic para poder contar sus propias historias. </w:t>
      </w:r>
      <w:proofErr w:type="spellStart"/>
      <w:r w:rsidRPr="00B56B39">
        <w:t>Fauvel</w:t>
      </w:r>
      <w:proofErr w:type="spellEnd"/>
      <w:r w:rsidRPr="00B56B39">
        <w:t xml:space="preserve"> es, además, ilustradora de álbumes infantiles.</w:t>
      </w:r>
      <w:r>
        <w:t xml:space="preserve"> Entre sus obras destacan </w:t>
      </w:r>
      <w:r>
        <w:rPr>
          <w:i/>
          <w:iCs/>
        </w:rPr>
        <w:t xml:space="preserve">La guerra de Catherine </w:t>
      </w:r>
      <w:r>
        <w:t xml:space="preserve">y </w:t>
      </w:r>
      <w:r>
        <w:rPr>
          <w:i/>
          <w:iCs/>
        </w:rPr>
        <w:t>La noche es mi reino</w:t>
      </w:r>
      <w:r>
        <w:t xml:space="preserve">, ambas en Astronave, así como </w:t>
      </w:r>
      <w:r w:rsidRPr="00B56B39">
        <w:rPr>
          <w:i/>
          <w:iCs/>
        </w:rPr>
        <w:t>Luz negra</w:t>
      </w:r>
      <w:r>
        <w:t>, junto con Thomas Gilbert, publicada por NORMA</w:t>
      </w:r>
      <w:r w:rsidR="005729AE">
        <w:t xml:space="preserve"> Editorial</w:t>
      </w:r>
      <w:r>
        <w:t>.</w:t>
      </w:r>
    </w:p>
    <w:p w14:paraId="1191F5F7" w14:textId="4439B09B" w:rsidR="00B56B39" w:rsidRPr="00B56B39" w:rsidRDefault="00B56B39" w:rsidP="005729AE">
      <w:pPr>
        <w:jc w:val="both"/>
        <w:rPr>
          <w:b/>
          <w:bCs/>
        </w:rPr>
      </w:pPr>
      <w:r w:rsidRPr="00B56B39">
        <w:rPr>
          <w:b/>
          <w:bCs/>
        </w:rPr>
        <w:t>Thomas Gilbert</w:t>
      </w:r>
      <w:r>
        <w:rPr>
          <w:b/>
          <w:bCs/>
        </w:rPr>
        <w:t xml:space="preserve"> </w:t>
      </w:r>
      <w:r>
        <w:t>nació</w:t>
      </w:r>
      <w:r w:rsidRPr="00B56B39">
        <w:t xml:space="preserve"> en 1983</w:t>
      </w:r>
      <w:r>
        <w:t xml:space="preserve"> y</w:t>
      </w:r>
      <w:r w:rsidRPr="00B56B39">
        <w:t xml:space="preserve"> pasó un año estudiando Bellas Artes en París y tres más en el Instituto Saint-Luc de Bruselas, especializándose en cómic, antes de iniciar su carrera como autor con dos series, </w:t>
      </w:r>
      <w:r w:rsidRPr="00B56B39">
        <w:rPr>
          <w:i/>
          <w:iCs/>
        </w:rPr>
        <w:t xml:space="preserve">Oklahoma </w:t>
      </w:r>
      <w:proofErr w:type="spellStart"/>
      <w:r w:rsidRPr="00B56B39">
        <w:rPr>
          <w:i/>
          <w:iCs/>
        </w:rPr>
        <w:t>Boy</w:t>
      </w:r>
      <w:proofErr w:type="spellEnd"/>
      <w:r w:rsidRPr="00B56B39">
        <w:t xml:space="preserve"> y la serie de fantasía heroica de larga duración </w:t>
      </w:r>
      <w:proofErr w:type="spellStart"/>
      <w:r w:rsidRPr="00B56B39">
        <w:rPr>
          <w:i/>
          <w:iCs/>
        </w:rPr>
        <w:t>Bjorn</w:t>
      </w:r>
      <w:proofErr w:type="spellEnd"/>
      <w:r w:rsidRPr="00B56B39">
        <w:rPr>
          <w:i/>
          <w:iCs/>
        </w:rPr>
        <w:t xml:space="preserve"> le </w:t>
      </w:r>
      <w:proofErr w:type="spellStart"/>
      <w:r w:rsidRPr="00B56B39">
        <w:rPr>
          <w:i/>
          <w:iCs/>
        </w:rPr>
        <w:t>Morphir</w:t>
      </w:r>
      <w:proofErr w:type="spellEnd"/>
      <w:r w:rsidRPr="00B56B39">
        <w:t xml:space="preserve">. Sus principales influencias procedían de </w:t>
      </w:r>
      <w:proofErr w:type="spellStart"/>
      <w:r w:rsidRPr="00B56B39">
        <w:t>L'Association</w:t>
      </w:r>
      <w:proofErr w:type="spellEnd"/>
      <w:r w:rsidRPr="00B56B39">
        <w:t xml:space="preserve">, que le enseñó la importancia de la perspectiva del autor a la hora de desarrollar una narración. En los años posteriores, Gilbert ha hecho libros para niños (como </w:t>
      </w:r>
      <w:r w:rsidRPr="00B56B39">
        <w:rPr>
          <w:i/>
          <w:iCs/>
        </w:rPr>
        <w:t>Nórdicos</w:t>
      </w:r>
      <w:r w:rsidRPr="00B56B39">
        <w:t xml:space="preserve">) y otras obras más sesgadas hacia los adultos, como </w:t>
      </w:r>
      <w:proofErr w:type="spellStart"/>
      <w:r w:rsidRPr="00B56B39">
        <w:rPr>
          <w:i/>
          <w:iCs/>
        </w:rPr>
        <w:t>Sauvage</w:t>
      </w:r>
      <w:proofErr w:type="spellEnd"/>
      <w:r w:rsidRPr="00B56B39">
        <w:rPr>
          <w:i/>
          <w:iCs/>
        </w:rPr>
        <w:t xml:space="preserve"> </w:t>
      </w:r>
      <w:proofErr w:type="spellStart"/>
      <w:r w:rsidRPr="00B56B39">
        <w:rPr>
          <w:i/>
          <w:iCs/>
        </w:rPr>
        <w:t>ou</w:t>
      </w:r>
      <w:proofErr w:type="spellEnd"/>
      <w:r w:rsidRPr="00B56B39">
        <w:rPr>
          <w:i/>
          <w:iCs/>
        </w:rPr>
        <w:t xml:space="preserve"> la </w:t>
      </w:r>
      <w:proofErr w:type="spellStart"/>
      <w:r w:rsidRPr="00B56B39">
        <w:rPr>
          <w:i/>
          <w:iCs/>
        </w:rPr>
        <w:t>sagesse</w:t>
      </w:r>
      <w:proofErr w:type="spellEnd"/>
      <w:r w:rsidRPr="00B56B39">
        <w:rPr>
          <w:i/>
          <w:iCs/>
        </w:rPr>
        <w:t xml:space="preserve"> des </w:t>
      </w:r>
      <w:proofErr w:type="spellStart"/>
      <w:r w:rsidRPr="00B56B39">
        <w:rPr>
          <w:i/>
          <w:iCs/>
        </w:rPr>
        <w:t>pierres</w:t>
      </w:r>
      <w:proofErr w:type="spellEnd"/>
      <w:r w:rsidRPr="00B56B39">
        <w:t xml:space="preserve">, con </w:t>
      </w:r>
      <w:proofErr w:type="spellStart"/>
      <w:r w:rsidRPr="00B56B39">
        <w:t>Vide</w:t>
      </w:r>
      <w:proofErr w:type="spellEnd"/>
      <w:r w:rsidRPr="00B56B39">
        <w:t xml:space="preserve"> </w:t>
      </w:r>
      <w:proofErr w:type="spellStart"/>
      <w:r w:rsidRPr="00B56B39">
        <w:t>Cocagne</w:t>
      </w:r>
      <w:proofErr w:type="spellEnd"/>
      <w:r w:rsidRPr="00B56B39">
        <w:t xml:space="preserve">. En 2018, Gilbert completó </w:t>
      </w:r>
      <w:r w:rsidRPr="00B56B39">
        <w:rPr>
          <w:i/>
          <w:iCs/>
        </w:rPr>
        <w:t xml:space="preserve">Les </w:t>
      </w:r>
      <w:proofErr w:type="spellStart"/>
      <w:r w:rsidRPr="00B56B39">
        <w:rPr>
          <w:i/>
          <w:iCs/>
        </w:rPr>
        <w:t>Filles</w:t>
      </w:r>
      <w:proofErr w:type="spellEnd"/>
      <w:r w:rsidRPr="00B56B39">
        <w:rPr>
          <w:i/>
          <w:iCs/>
        </w:rPr>
        <w:t xml:space="preserve"> de Salem</w:t>
      </w:r>
      <w:r>
        <w:rPr>
          <w:i/>
          <w:iCs/>
        </w:rPr>
        <w:t>,</w:t>
      </w:r>
      <w:r w:rsidRPr="00B56B39">
        <w:t xml:space="preserve"> sumergiéndose a sí mismo y al lector en el opresivo mundo de Salem, en la Nueva Inglaterra del siglo XVII. </w:t>
      </w:r>
      <w:r>
        <w:rPr>
          <w:i/>
          <w:iCs/>
        </w:rPr>
        <w:t>Luz negra</w:t>
      </w:r>
      <w:r>
        <w:t xml:space="preserve">, junto a Claire </w:t>
      </w:r>
      <w:proofErr w:type="spellStart"/>
      <w:r>
        <w:t>Fauvel</w:t>
      </w:r>
      <w:proofErr w:type="spellEnd"/>
      <w:r>
        <w:t xml:space="preserve">, es su última obra. </w:t>
      </w:r>
    </w:p>
    <w:p w14:paraId="2795AF5E" w14:textId="77777777" w:rsidR="00B56B39" w:rsidRDefault="00B56B39" w:rsidP="00B56B39">
      <w:pPr>
        <w:rPr>
          <w:b/>
          <w:bCs/>
        </w:rPr>
      </w:pPr>
    </w:p>
    <w:p w14:paraId="4F979DDD" w14:textId="44A569F5" w:rsidR="005729AE" w:rsidRDefault="005729AE" w:rsidP="00B56B39">
      <w:pPr>
        <w:rPr>
          <w:b/>
          <w:bCs/>
        </w:rPr>
      </w:pPr>
      <w:r>
        <w:rPr>
          <w:b/>
          <w:bCs/>
        </w:rPr>
        <w:t>Datos técnicos</w:t>
      </w:r>
    </w:p>
    <w:p w14:paraId="18677C0B" w14:textId="12B75CCE" w:rsidR="005729AE" w:rsidRDefault="005729AE" w:rsidP="005729AE">
      <w:pPr>
        <w:pStyle w:val="Sinespaciado"/>
      </w:pPr>
      <w:r>
        <w:t>Cartoné</w:t>
      </w:r>
    </w:p>
    <w:p w14:paraId="550E62C6" w14:textId="12CEC2B1" w:rsidR="005729AE" w:rsidRDefault="005729AE" w:rsidP="005729AE">
      <w:pPr>
        <w:pStyle w:val="Sinespaciado"/>
      </w:pPr>
      <w:r>
        <w:t>19 x 26</w:t>
      </w:r>
      <w:r>
        <w:t xml:space="preserve"> cm</w:t>
      </w:r>
    </w:p>
    <w:p w14:paraId="4F6CA9D0" w14:textId="3FA65B73" w:rsidR="005729AE" w:rsidRDefault="005729AE" w:rsidP="005729AE">
      <w:pPr>
        <w:pStyle w:val="Sinespaciado"/>
      </w:pPr>
      <w:r>
        <w:t>200</w:t>
      </w:r>
      <w:r>
        <w:t xml:space="preserve"> págs.</w:t>
      </w:r>
      <w:r>
        <w:t xml:space="preserve"> color</w:t>
      </w:r>
    </w:p>
    <w:p w14:paraId="30EA8C33" w14:textId="5D173666" w:rsidR="005729AE" w:rsidRDefault="005729AE" w:rsidP="005729AE">
      <w:pPr>
        <w:pStyle w:val="Sinespaciado"/>
      </w:pPr>
      <w:r>
        <w:t>ISBN</w:t>
      </w:r>
      <w:r>
        <w:t xml:space="preserve">: </w:t>
      </w:r>
      <w:r>
        <w:t>978-84-679-7012-8</w:t>
      </w:r>
    </w:p>
    <w:p w14:paraId="30918C8F" w14:textId="16D145FC" w:rsidR="005729AE" w:rsidRPr="005729AE" w:rsidRDefault="005729AE" w:rsidP="005729AE">
      <w:pPr>
        <w:pStyle w:val="Sinespaciado"/>
      </w:pPr>
      <w:r>
        <w:t>PVP</w:t>
      </w:r>
      <w:r>
        <w:t xml:space="preserve">: </w:t>
      </w:r>
      <w:r>
        <w:t>35,00 €</w:t>
      </w:r>
    </w:p>
    <w:p w14:paraId="4B92550B" w14:textId="77777777" w:rsidR="00B56B39" w:rsidRPr="00B56B39" w:rsidRDefault="00B56B39"/>
    <w:p w14:paraId="230CEF5B" w14:textId="77777777" w:rsidR="00B56B39" w:rsidRDefault="00B56B39"/>
    <w:sectPr w:rsidR="00B56B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B39"/>
    <w:rsid w:val="00353238"/>
    <w:rsid w:val="003747D9"/>
    <w:rsid w:val="004E5A62"/>
    <w:rsid w:val="005729AE"/>
    <w:rsid w:val="005A0BD7"/>
    <w:rsid w:val="00785D3A"/>
    <w:rsid w:val="007A67B1"/>
    <w:rsid w:val="00B56B39"/>
    <w:rsid w:val="00C22572"/>
    <w:rsid w:val="00E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5F10"/>
  <w15:chartTrackingRefBased/>
  <w15:docId w15:val="{4BAD6A2F-08E6-460A-9790-A317E98C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6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6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6B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6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6B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6B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6B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6B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6B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6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6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6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6B3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6B3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6B3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6B3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6B3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6B3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56B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6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56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56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56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56B3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56B3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56B3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56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56B3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56B39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5729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668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2</cp:revision>
  <dcterms:created xsi:type="dcterms:W3CDTF">2024-06-10T00:42:00Z</dcterms:created>
  <dcterms:modified xsi:type="dcterms:W3CDTF">2024-06-17T09:39:00Z</dcterms:modified>
</cp:coreProperties>
</file>